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56" w:rsidRDefault="00CB4256">
      <w:pPr>
        <w:pStyle w:val="ConsPlusNormal"/>
        <w:jc w:val="both"/>
      </w:pPr>
    </w:p>
    <w:p w:rsidR="00CB4256" w:rsidRDefault="00CB4256">
      <w:pPr>
        <w:pStyle w:val="ConsPlusNormal"/>
        <w:jc w:val="both"/>
      </w:pPr>
    </w:p>
    <w:p w:rsidR="00CB4256" w:rsidRDefault="00CB4256">
      <w:pPr>
        <w:pStyle w:val="ConsPlusNormal"/>
        <w:jc w:val="right"/>
      </w:pPr>
      <w:r>
        <w:t>Приложение N 2</w:t>
      </w:r>
    </w:p>
    <w:p w:rsidR="00CB4256" w:rsidRDefault="00CB4256">
      <w:pPr>
        <w:pStyle w:val="ConsPlusNormal"/>
        <w:jc w:val="right"/>
      </w:pPr>
      <w:r>
        <w:t>к Административному регламенту</w:t>
      </w:r>
    </w:p>
    <w:p w:rsidR="00CB4256" w:rsidRDefault="00CB4256">
      <w:pPr>
        <w:pStyle w:val="ConsPlusNormal"/>
        <w:jc w:val="right"/>
      </w:pPr>
      <w:r>
        <w:t>предоставления государственной услуги</w:t>
      </w:r>
    </w:p>
    <w:p w:rsidR="00CB4256" w:rsidRDefault="00CB4256">
      <w:pPr>
        <w:pStyle w:val="ConsPlusNormal"/>
        <w:jc w:val="right"/>
      </w:pPr>
      <w:r>
        <w:t>по выдаче акта проверки наличия</w:t>
      </w:r>
    </w:p>
    <w:p w:rsidR="00CB4256" w:rsidRDefault="00CB4256">
      <w:pPr>
        <w:pStyle w:val="ConsPlusNormal"/>
        <w:jc w:val="right"/>
      </w:pPr>
      <w:r>
        <w:t>приобретенного для</w:t>
      </w:r>
    </w:p>
    <w:p w:rsidR="00CB4256" w:rsidRDefault="00CB4256">
      <w:pPr>
        <w:pStyle w:val="ConsPlusNormal"/>
        <w:jc w:val="right"/>
      </w:pPr>
      <w:r>
        <w:t>ребенка-инвалида товара</w:t>
      </w:r>
    </w:p>
    <w:p w:rsidR="00CB4256" w:rsidRDefault="00CB4256">
      <w:pPr>
        <w:pStyle w:val="ConsPlusNormal"/>
        <w:jc w:val="both"/>
      </w:pPr>
    </w:p>
    <w:p w:rsidR="00CB4256" w:rsidRDefault="00CB4256">
      <w:pPr>
        <w:pStyle w:val="ConsPlusTitle"/>
        <w:jc w:val="center"/>
      </w:pPr>
      <w:bookmarkStart w:id="0" w:name="P366"/>
      <w:bookmarkEnd w:id="0"/>
      <w:r>
        <w:t>БЛОК-СХЕМА</w:t>
      </w:r>
    </w:p>
    <w:p w:rsidR="00CB4256" w:rsidRDefault="00CB4256">
      <w:pPr>
        <w:pStyle w:val="ConsPlusTitle"/>
        <w:jc w:val="center"/>
      </w:pPr>
      <w:r>
        <w:t>ПОСЛЕДОВАТЕЛЬНОСТИ ДЕЙСТВИЙ ПО ПРЕДОСТАВЛЕНИЮ</w:t>
      </w:r>
    </w:p>
    <w:p w:rsidR="00CB4256" w:rsidRDefault="00CB4256">
      <w:pPr>
        <w:pStyle w:val="ConsPlusTitle"/>
        <w:jc w:val="center"/>
      </w:pPr>
      <w:r>
        <w:t>ГОСУДАРСТВЕННОЙ УСЛУГИ ПО ВЫДАЧЕ АКТА ПРОВЕРКИ НАЛИЧИЯ</w:t>
      </w:r>
    </w:p>
    <w:p w:rsidR="00CB4256" w:rsidRDefault="00CB4256">
      <w:pPr>
        <w:pStyle w:val="ConsPlusTitle"/>
        <w:jc w:val="center"/>
      </w:pPr>
      <w:r>
        <w:t>ПРИОБРЕТЕННОГО ДЛЯ РЕБЕНКА-ИНВАЛИДА ТОВАРА</w:t>
      </w:r>
    </w:p>
    <w:p w:rsidR="00CB4256" w:rsidRDefault="00CB4256">
      <w:pPr>
        <w:pStyle w:val="ConsPlusNormal"/>
        <w:jc w:val="both"/>
      </w:pP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                                              ┌───────────────────────┐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заявитель                                        │Заявление и документы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>┌─────────────────────────────────────────┬──────&gt;└────────────┬──────────┘</w:t>
      </w:r>
    </w:p>
    <w:p w:rsidR="00CB4256" w:rsidRDefault="00CB4256">
      <w:pPr>
        <w:pStyle w:val="ConsPlusNonformat"/>
        <w:jc w:val="both"/>
      </w:pPr>
      <w:r>
        <w:rPr>
          <w:sz w:val="18"/>
        </w:rPr>
        <w:t>│Подает лично/через доверенное лицо или по│                 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>│почте, в т.ч. по электронной почте       │                 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>│заявление и представляет документы в     │                 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│соответствии с </w:t>
      </w:r>
      <w:hyperlink w:anchor="P97" w:history="1">
        <w:r>
          <w:rPr>
            <w:color w:val="0000FF"/>
            <w:sz w:val="18"/>
          </w:rPr>
          <w:t>п. 2.5</w:t>
        </w:r>
      </w:hyperlink>
      <w:r>
        <w:rPr>
          <w:sz w:val="18"/>
        </w:rPr>
        <w:t xml:space="preserve"> настоящего         │                 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>│Регламента                               │                 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>└─────────────────────────────────────────┘                 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                ┌──────────────────────────────────────────┘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                \/</w:t>
      </w:r>
    </w:p>
    <w:p w:rsidR="00CB4256" w:rsidRDefault="00CB4256">
      <w:pPr>
        <w:pStyle w:val="ConsPlusNonformat"/>
        <w:jc w:val="both"/>
      </w:pPr>
      <w:r>
        <w:rPr>
          <w:sz w:val="18"/>
        </w:rPr>
        <w:t>┌───────────────────────────────────────────────┐</w:t>
      </w:r>
    </w:p>
    <w:p w:rsidR="00CB4256" w:rsidRDefault="00CB4256">
      <w:pPr>
        <w:pStyle w:val="ConsPlusNonformat"/>
        <w:jc w:val="both"/>
      </w:pPr>
      <w:r>
        <w:rPr>
          <w:sz w:val="18"/>
        </w:rPr>
        <w:t>│Специалист Управления (отдела) проверяет    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>│наличие оснований для отказа в приеме       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│документов, предусмотренных в </w:t>
      </w:r>
      <w:hyperlink w:anchor="P111" w:history="1">
        <w:r>
          <w:rPr>
            <w:color w:val="0000FF"/>
            <w:sz w:val="18"/>
          </w:rPr>
          <w:t>п. 2.8</w:t>
        </w:r>
      </w:hyperlink>
      <w:r>
        <w:rPr>
          <w:sz w:val="18"/>
        </w:rPr>
        <w:t xml:space="preserve"> настоящего│</w:t>
      </w:r>
    </w:p>
    <w:p w:rsidR="00CB4256" w:rsidRDefault="00CB4256">
      <w:pPr>
        <w:pStyle w:val="ConsPlusNonformat"/>
        <w:jc w:val="both"/>
      </w:pPr>
      <w:r>
        <w:rPr>
          <w:sz w:val="18"/>
        </w:rPr>
        <w:t>│Регламента, - 1 рабочий день                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>└──────────────────────────────────────────┬────┘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                                       \/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                                ┌─────────────────┐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                                │    Документы 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                    да          │  соответствуют  │нет┌─────────────────────────┐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             ┌──────────────────┤   требованиям   ├──&gt;│Специалист Управления 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             │                  └─────────────────┘   │(отдела) уведомляет   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             │                                        │заявителя о причинах  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             │                                        │отказа для регистрации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             \/                                       │заявления и возвращает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┌─────────────────────────────────┐                   │ему документы         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│Специалист Управления (отдела)   │                   └────────────────┬────────┘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│принимает, регистрирует заявление│                                 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│в журнале регистрации заявлений о│                                 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│выдаче акта, вручает заявителю   │     ┌──────────────────┐        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│расписку с отметкой о дате приема│     │Принятые,         │        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│документов, присвоенном входящем ├────&gt;│зарегистрированные│        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│номере - день приема             │     │заявление и       │        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└─────────────────────────────────┘     │документы         │           \/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                                        └────────┬─────────┘   ┌────────────────┐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                                                 │             │Возвращенные 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                                                 │             │документы    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   ┌─────────────────────────────────────────────┘             └────────────────┘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   │   ┌──────────────────────────────────────┐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   │   │Специалист Управления (отдела)     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   │   │передает копию зарегистрированного 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   └──&gt;│заявления в КЦСОН для проведения   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       │подготовительной работы по составлению│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       │акта - 1 рабочий день              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       └─────────────────────┬────────────────┘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             ┌───────────────┘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             │ ┌──────────────────────────────┐</w:t>
      </w:r>
    </w:p>
    <w:p w:rsidR="00CB4256" w:rsidRDefault="00CB4256">
      <w:pPr>
        <w:pStyle w:val="ConsPlusNonformat"/>
        <w:jc w:val="both"/>
      </w:pPr>
      <w:r>
        <w:rPr>
          <w:sz w:val="18"/>
        </w:rPr>
        <w:t>│ │Сотрудник КЦСОН (отделение 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             │ │социального обслуживания на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             │ │дому):                     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             │ │уведомляет получателя      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             │ │государственной услуги,    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lastRenderedPageBreak/>
        <w:t xml:space="preserve">                 │ │руководителя Управления    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             └&gt;│(отдела) о дате и времени  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               │прихода к семье;           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               │готовит информацию для     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               │составления акта проверки; 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               │готовит информацию по товару,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               │указанному в заявлении, - 2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               │рабочих дня                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               └──────────────┬───────────────┘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                ┌─────────────┘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                \/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┌─────────────────────────────────┐</w:t>
      </w:r>
    </w:p>
    <w:p w:rsidR="00CB4256" w:rsidRDefault="00CB4256">
      <w:pPr>
        <w:pStyle w:val="ConsPlusNonformat"/>
        <w:jc w:val="both"/>
      </w:pPr>
      <w:r>
        <w:rPr>
          <w:sz w:val="18"/>
        </w:rPr>
        <w:t>│Сотрудник КЦСОН (отделение    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│социального обслуживания на дому)│         ┌──────────────────┐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│совместно с Руководителем        │         │Составленный и 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│Управления (отдела):             ├────────&gt;│выданный акт   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│составляет акт проверки;         │         │проверки наличия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│результаты проверки наличия      │         │приобретенного для│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│товара фиксирует в акте по форме;│         │ребенка-инвалида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│подписывает акт проверки - в день│         │товара         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>│составления акта (не позднее 5   │         └───────┬──────────┘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│рабочих дней с даты регистрации  │              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│заявления)                       │              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└─────────────────────────────────┘              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            ┌───────────────────────────────────────┘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            \/</w:t>
      </w:r>
    </w:p>
    <w:p w:rsidR="00CB4256" w:rsidRDefault="00CB4256">
      <w:pPr>
        <w:pStyle w:val="ConsPlusNonformat"/>
        <w:jc w:val="both"/>
      </w:pPr>
      <w:r>
        <w:rPr>
          <w:sz w:val="18"/>
        </w:rPr>
        <w:t>┌─────────────────────────────────┐</w:t>
      </w:r>
    </w:p>
    <w:p w:rsidR="00CB4256" w:rsidRDefault="00CB4256">
      <w:pPr>
        <w:pStyle w:val="ConsPlusNonformat"/>
        <w:jc w:val="both"/>
      </w:pPr>
      <w:r>
        <w:rPr>
          <w:sz w:val="18"/>
        </w:rPr>
        <w:t>│В случае поступления от заявителя│</w:t>
      </w:r>
    </w:p>
    <w:p w:rsidR="00CB4256" w:rsidRDefault="00CB4256">
      <w:pPr>
        <w:pStyle w:val="ConsPlusNonformat"/>
        <w:jc w:val="both"/>
      </w:pPr>
      <w:r>
        <w:rPr>
          <w:sz w:val="18"/>
        </w:rPr>
        <w:t>│заявления об исправлении         │ ┌─────────────────┐</w:t>
      </w:r>
    </w:p>
    <w:p w:rsidR="00CB4256" w:rsidRDefault="00CB4256">
      <w:pPr>
        <w:pStyle w:val="ConsPlusNonformat"/>
        <w:jc w:val="both"/>
      </w:pPr>
      <w:r>
        <w:rPr>
          <w:sz w:val="18"/>
        </w:rPr>
        <w:t>│технической ошибки специалист    ├&gt;│Исправленный акт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>│Управления (отдела) исправляет   │ │проверки      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>│акт проверки - 1 рабочий день    │ └────────┬────────┘</w:t>
      </w:r>
    </w:p>
    <w:p w:rsidR="00CB4256" w:rsidRDefault="00CB4256">
      <w:pPr>
        <w:pStyle w:val="ConsPlusNonformat"/>
        <w:jc w:val="both"/>
      </w:pPr>
      <w:r>
        <w:rPr>
          <w:sz w:val="18"/>
        </w:rPr>
        <w:t>└─────────────────────────────────┘       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          ┌──────────────────────────────┘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          \/</w:t>
      </w:r>
    </w:p>
    <w:p w:rsidR="00CB4256" w:rsidRDefault="00CB4256">
      <w:pPr>
        <w:pStyle w:val="ConsPlusNonformat"/>
        <w:jc w:val="both"/>
      </w:pPr>
      <w:r>
        <w:rPr>
          <w:sz w:val="18"/>
        </w:rPr>
        <w:t>┌────────────────────────┐          ┌─────────────────┐</w:t>
      </w:r>
    </w:p>
    <w:p w:rsidR="00CB4256" w:rsidRDefault="00CB4256">
      <w:pPr>
        <w:pStyle w:val="ConsPlusNonformat"/>
        <w:jc w:val="both"/>
      </w:pPr>
      <w:r>
        <w:rPr>
          <w:sz w:val="18"/>
        </w:rPr>
        <w:t>│Руководитель Управления ├─────────&gt;│Заверенный и  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>│(отдела) заверяет и     │          │подписанный   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>│подписывает исправленный│          │исправленный акт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>│акт проверки - 1 рабочий│          │проверки      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>│день                    │          └────────┬────────┘</w:t>
      </w:r>
    </w:p>
    <w:p w:rsidR="00CB4256" w:rsidRDefault="00CB4256">
      <w:pPr>
        <w:pStyle w:val="ConsPlusNonformat"/>
        <w:jc w:val="both"/>
      </w:pPr>
      <w:r>
        <w:rPr>
          <w:sz w:val="18"/>
        </w:rPr>
        <w:t>└────────────────────────┘                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          ┌──────────────────────────────┘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          \/</w:t>
      </w:r>
    </w:p>
    <w:p w:rsidR="00CB4256" w:rsidRDefault="00CB4256">
      <w:pPr>
        <w:pStyle w:val="ConsPlusNonformat"/>
        <w:jc w:val="both"/>
      </w:pPr>
      <w:r>
        <w:rPr>
          <w:sz w:val="18"/>
        </w:rPr>
        <w:t>┌───────────────────────────┐       ┌─────────────────┐</w:t>
      </w:r>
    </w:p>
    <w:p w:rsidR="00CB4256" w:rsidRDefault="00CB4256">
      <w:pPr>
        <w:pStyle w:val="ConsPlusNonformat"/>
        <w:jc w:val="both"/>
      </w:pPr>
      <w:r>
        <w:rPr>
          <w:sz w:val="18"/>
        </w:rPr>
        <w:t>│Специалист Управления      │       │Исправленный и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>│(отдела)                   ├──────&gt;│подписанный акт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>│направляет/передает        │       │проверки наличия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>│заявителю исправленный акт │       │приобретенного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>│проверки - 1 рабочий день  │       │для           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>└───────────────────────────┘       │ребенка-инвалида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                                │товара           │</w:t>
      </w:r>
    </w:p>
    <w:p w:rsidR="00CB4256" w:rsidRDefault="00CB4256">
      <w:pPr>
        <w:pStyle w:val="ConsPlusNonformat"/>
        <w:jc w:val="both"/>
      </w:pPr>
      <w:r>
        <w:rPr>
          <w:sz w:val="18"/>
        </w:rPr>
        <w:t xml:space="preserve">                                    └─────────────────┘</w:t>
      </w:r>
    </w:p>
    <w:p w:rsidR="00CB4256" w:rsidRDefault="00CB4256">
      <w:pPr>
        <w:pStyle w:val="ConsPlusNormal"/>
        <w:jc w:val="both"/>
      </w:pPr>
    </w:p>
    <w:p w:rsidR="00CB4256" w:rsidRDefault="00CB4256">
      <w:pPr>
        <w:pStyle w:val="ConsPlusNormal"/>
        <w:jc w:val="both"/>
      </w:pPr>
    </w:p>
    <w:p w:rsidR="00CB4256" w:rsidRDefault="00CB4256">
      <w:pPr>
        <w:pStyle w:val="ConsPlusNormal"/>
        <w:jc w:val="both"/>
      </w:pPr>
    </w:p>
    <w:p w:rsidR="00CB4256" w:rsidRDefault="00CB4256">
      <w:pPr>
        <w:pStyle w:val="ConsPlusNormal"/>
        <w:jc w:val="both"/>
      </w:pPr>
    </w:p>
    <w:p w:rsidR="00CB4256" w:rsidRDefault="00CB4256">
      <w:pPr>
        <w:pStyle w:val="ConsPlusNormal"/>
        <w:jc w:val="both"/>
      </w:pPr>
    </w:p>
    <w:sectPr w:rsidR="00CB4256" w:rsidSect="00D857CB">
      <w:pgSz w:w="11906" w:h="16838"/>
      <w:pgMar w:top="1134" w:right="707" w:bottom="1134" w:left="1134" w:header="284" w:footer="720" w:gutter="0"/>
      <w:pgNumType w:start="0"/>
      <w:cols w:space="720"/>
      <w:docGrid w:linePitch="360" w:charSpace="-24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E9A" w:rsidRDefault="00443E9A" w:rsidP="00F94185">
      <w:pPr>
        <w:spacing w:after="0" w:line="240" w:lineRule="auto"/>
      </w:pPr>
      <w:r>
        <w:separator/>
      </w:r>
    </w:p>
  </w:endnote>
  <w:endnote w:type="continuationSeparator" w:id="1">
    <w:p w:rsidR="00443E9A" w:rsidRDefault="00443E9A" w:rsidP="00F9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T_Times New Roman">
    <w:altName w:val="Times New Roman"/>
    <w:charset w:val="CC"/>
    <w:family w:val="roman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E9A" w:rsidRDefault="00443E9A" w:rsidP="00F94185">
      <w:pPr>
        <w:spacing w:after="0" w:line="240" w:lineRule="auto"/>
      </w:pPr>
      <w:r>
        <w:separator/>
      </w:r>
    </w:p>
  </w:footnote>
  <w:footnote w:type="continuationSeparator" w:id="1">
    <w:p w:rsidR="00443E9A" w:rsidRDefault="00443E9A" w:rsidP="00F94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B51875"/>
    <w:multiLevelType w:val="hybridMultilevel"/>
    <w:tmpl w:val="BAC47BCE"/>
    <w:lvl w:ilvl="0" w:tplc="64A0EB3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4256"/>
    <w:rsid w:val="00145F5C"/>
    <w:rsid w:val="00443E9A"/>
    <w:rsid w:val="006E231A"/>
    <w:rsid w:val="006F6318"/>
    <w:rsid w:val="00735746"/>
    <w:rsid w:val="008541D4"/>
    <w:rsid w:val="00A4430F"/>
    <w:rsid w:val="00CB4256"/>
    <w:rsid w:val="00D857CB"/>
    <w:rsid w:val="00E90236"/>
    <w:rsid w:val="00F34328"/>
    <w:rsid w:val="00F82394"/>
    <w:rsid w:val="00F94185"/>
    <w:rsid w:val="00FD4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85"/>
  </w:style>
  <w:style w:type="paragraph" w:styleId="1">
    <w:name w:val="heading 1"/>
    <w:basedOn w:val="a"/>
    <w:next w:val="a"/>
    <w:link w:val="10"/>
    <w:qFormat/>
    <w:rsid w:val="00735746"/>
    <w:pPr>
      <w:keepNext/>
      <w:tabs>
        <w:tab w:val="num" w:pos="432"/>
      </w:tabs>
      <w:spacing w:after="0" w:line="240" w:lineRule="auto"/>
      <w:ind w:left="432" w:hanging="432"/>
      <w:jc w:val="both"/>
      <w:outlineLvl w:val="0"/>
    </w:pPr>
    <w:rPr>
      <w:rFonts w:ascii="NT_Times New Roman" w:eastAsia="Times New Roman" w:hAnsi="NT_Times New Roman" w:cs="NT_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42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4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B42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B42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B42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B42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35746"/>
    <w:rPr>
      <w:rFonts w:ascii="NT_Times New Roman" w:eastAsia="Times New Roman" w:hAnsi="NT_Times New Roman" w:cs="NT_Times New Roman"/>
      <w:b/>
      <w:bCs/>
      <w:sz w:val="28"/>
      <w:szCs w:val="28"/>
      <w:lang w:eastAsia="zh-CN"/>
    </w:rPr>
  </w:style>
  <w:style w:type="numbering" w:customStyle="1" w:styleId="11">
    <w:name w:val="Нет списка1"/>
    <w:next w:val="a2"/>
    <w:semiHidden/>
    <w:rsid w:val="00735746"/>
  </w:style>
  <w:style w:type="character" w:customStyle="1" w:styleId="12">
    <w:name w:val="Основной шрифт абзаца1"/>
    <w:rsid w:val="00735746"/>
  </w:style>
  <w:style w:type="character" w:styleId="a3">
    <w:name w:val="Hyperlink"/>
    <w:rsid w:val="00735746"/>
    <w:rPr>
      <w:rFonts w:cs="Times New Roman"/>
      <w:color w:val="0000FF"/>
      <w:u w:val="single"/>
    </w:rPr>
  </w:style>
  <w:style w:type="character" w:customStyle="1" w:styleId="a4">
    <w:name w:val="Текст выноски Знак"/>
    <w:rsid w:val="00735746"/>
    <w:rPr>
      <w:rFonts w:ascii="Tahoma" w:hAnsi="Tahoma" w:cs="Tahoma"/>
      <w:sz w:val="16"/>
      <w:szCs w:val="16"/>
    </w:rPr>
  </w:style>
  <w:style w:type="character" w:customStyle="1" w:styleId="13">
    <w:name w:val="Просмотренная гиперссылка1"/>
    <w:rsid w:val="00735746"/>
    <w:rPr>
      <w:color w:val="800080"/>
      <w:u w:val="single"/>
    </w:rPr>
  </w:style>
  <w:style w:type="character" w:customStyle="1" w:styleId="14">
    <w:name w:val="Знак примечания1"/>
    <w:rsid w:val="00735746"/>
    <w:rPr>
      <w:sz w:val="16"/>
      <w:szCs w:val="16"/>
    </w:rPr>
  </w:style>
  <w:style w:type="character" w:customStyle="1" w:styleId="a5">
    <w:name w:val="Текст примечания Знак"/>
    <w:rsid w:val="00735746"/>
    <w:rPr>
      <w:sz w:val="20"/>
      <w:szCs w:val="20"/>
      <w:lang w:eastAsia="en-US"/>
    </w:rPr>
  </w:style>
  <w:style w:type="character" w:customStyle="1" w:styleId="a6">
    <w:name w:val="Тема примечания Знак"/>
    <w:rsid w:val="00735746"/>
    <w:rPr>
      <w:b/>
      <w:bCs/>
      <w:sz w:val="20"/>
      <w:szCs w:val="20"/>
      <w:lang w:eastAsia="en-US"/>
    </w:rPr>
  </w:style>
  <w:style w:type="character" w:customStyle="1" w:styleId="a7">
    <w:name w:val="Верхний колонтитул Знак"/>
    <w:rsid w:val="00735746"/>
    <w:rPr>
      <w:lang w:eastAsia="en-US"/>
    </w:rPr>
  </w:style>
  <w:style w:type="character" w:customStyle="1" w:styleId="a8">
    <w:name w:val="Нижний колонтитул Знак"/>
    <w:uiPriority w:val="99"/>
    <w:rsid w:val="00735746"/>
    <w:rPr>
      <w:lang w:eastAsia="en-US"/>
    </w:rPr>
  </w:style>
  <w:style w:type="character" w:customStyle="1" w:styleId="a9">
    <w:name w:val="Текст сноски Знак"/>
    <w:rsid w:val="00735746"/>
    <w:rPr>
      <w:sz w:val="20"/>
      <w:szCs w:val="20"/>
      <w:lang w:eastAsia="en-US"/>
    </w:rPr>
  </w:style>
  <w:style w:type="character" w:customStyle="1" w:styleId="15">
    <w:name w:val="Знак сноски1"/>
    <w:rsid w:val="00735746"/>
    <w:rPr>
      <w:vertAlign w:val="superscript"/>
    </w:rPr>
  </w:style>
  <w:style w:type="character" w:customStyle="1" w:styleId="aa">
    <w:name w:val="Текст концевой сноски Знак"/>
    <w:rsid w:val="00735746"/>
    <w:rPr>
      <w:sz w:val="20"/>
      <w:szCs w:val="20"/>
      <w:lang w:eastAsia="en-US"/>
    </w:rPr>
  </w:style>
  <w:style w:type="character" w:customStyle="1" w:styleId="16">
    <w:name w:val="Знак концевой сноски1"/>
    <w:rsid w:val="00735746"/>
    <w:rPr>
      <w:vertAlign w:val="superscript"/>
    </w:rPr>
  </w:style>
  <w:style w:type="character" w:customStyle="1" w:styleId="ListLabel1">
    <w:name w:val="ListLabel 1"/>
    <w:rsid w:val="00735746"/>
    <w:rPr>
      <w:sz w:val="20"/>
    </w:rPr>
  </w:style>
  <w:style w:type="character" w:customStyle="1" w:styleId="ListLabel2">
    <w:name w:val="ListLabel 2"/>
    <w:rsid w:val="00735746"/>
    <w:rPr>
      <w:rFonts w:cs="Times New Roman"/>
    </w:rPr>
  </w:style>
  <w:style w:type="character" w:customStyle="1" w:styleId="ListLabel3">
    <w:name w:val="ListLabel 3"/>
    <w:rsid w:val="00735746"/>
    <w:rPr>
      <w:i w:val="0"/>
    </w:rPr>
  </w:style>
  <w:style w:type="paragraph" w:customStyle="1" w:styleId="ab">
    <w:name w:val="Заголовок"/>
    <w:basedOn w:val="a"/>
    <w:next w:val="ac"/>
    <w:rsid w:val="00735746"/>
    <w:pPr>
      <w:keepNext/>
      <w:suppressAutoHyphens/>
      <w:spacing w:before="240" w:after="120"/>
    </w:pPr>
    <w:rPr>
      <w:rFonts w:ascii="Times New Roman" w:eastAsia="Microsoft YaHei" w:hAnsi="Times New Roman" w:cs="Mangal"/>
      <w:kern w:val="1"/>
      <w:sz w:val="28"/>
      <w:szCs w:val="28"/>
    </w:rPr>
  </w:style>
  <w:style w:type="paragraph" w:styleId="ac">
    <w:name w:val="Body Text"/>
    <w:basedOn w:val="a"/>
    <w:link w:val="ad"/>
    <w:rsid w:val="00735746"/>
    <w:pPr>
      <w:suppressAutoHyphens/>
      <w:spacing w:after="140" w:line="288" w:lineRule="auto"/>
    </w:pPr>
    <w:rPr>
      <w:rFonts w:ascii="Calibri" w:eastAsia="Calibri" w:hAnsi="Calibri" w:cs="Times New Roman"/>
      <w:kern w:val="1"/>
    </w:rPr>
  </w:style>
  <w:style w:type="character" w:customStyle="1" w:styleId="ad">
    <w:name w:val="Основной текст Знак"/>
    <w:basedOn w:val="a0"/>
    <w:link w:val="ac"/>
    <w:rsid w:val="00735746"/>
    <w:rPr>
      <w:rFonts w:ascii="Calibri" w:eastAsia="Calibri" w:hAnsi="Calibri" w:cs="Times New Roman"/>
      <w:kern w:val="1"/>
    </w:rPr>
  </w:style>
  <w:style w:type="paragraph" w:styleId="ae">
    <w:name w:val="List"/>
    <w:basedOn w:val="ac"/>
    <w:rsid w:val="00735746"/>
    <w:rPr>
      <w:rFonts w:ascii="Times New Roman" w:hAnsi="Times New Roman" w:cs="Mangal"/>
      <w:sz w:val="24"/>
    </w:rPr>
  </w:style>
  <w:style w:type="paragraph" w:styleId="af">
    <w:name w:val="caption"/>
    <w:basedOn w:val="a"/>
    <w:qFormat/>
    <w:rsid w:val="00735746"/>
    <w:pPr>
      <w:suppressLineNumbers/>
      <w:suppressAutoHyphens/>
      <w:spacing w:before="120" w:after="120"/>
    </w:pPr>
    <w:rPr>
      <w:rFonts w:ascii="Times New Roman" w:eastAsia="Calibri" w:hAnsi="Times New Roman" w:cs="Mangal"/>
      <w:i/>
      <w:iCs/>
      <w:kern w:val="1"/>
      <w:sz w:val="24"/>
      <w:szCs w:val="24"/>
    </w:rPr>
  </w:style>
  <w:style w:type="paragraph" w:customStyle="1" w:styleId="17">
    <w:name w:val="Указатель1"/>
    <w:basedOn w:val="a"/>
    <w:rsid w:val="00735746"/>
    <w:pPr>
      <w:suppressLineNumbers/>
      <w:suppressAutoHyphens/>
    </w:pPr>
    <w:rPr>
      <w:rFonts w:ascii="Times New Roman" w:eastAsia="Calibri" w:hAnsi="Times New Roman" w:cs="Mangal"/>
      <w:kern w:val="1"/>
      <w:sz w:val="24"/>
    </w:rPr>
  </w:style>
  <w:style w:type="paragraph" w:customStyle="1" w:styleId="18">
    <w:name w:val="Текст выноски1"/>
    <w:basedOn w:val="a"/>
    <w:rsid w:val="00735746"/>
    <w:pPr>
      <w:suppressAutoHyphens/>
      <w:spacing w:after="0" w:line="240" w:lineRule="auto"/>
    </w:pPr>
    <w:rPr>
      <w:rFonts w:ascii="Tahoma" w:eastAsia="Calibri" w:hAnsi="Tahoma" w:cs="Tahoma"/>
      <w:kern w:val="1"/>
      <w:sz w:val="16"/>
      <w:szCs w:val="16"/>
    </w:rPr>
  </w:style>
  <w:style w:type="paragraph" w:customStyle="1" w:styleId="19">
    <w:name w:val="Абзац списка1"/>
    <w:basedOn w:val="a"/>
    <w:rsid w:val="00735746"/>
    <w:pPr>
      <w:suppressAutoHyphens/>
      <w:ind w:left="720"/>
      <w:contextualSpacing/>
    </w:pPr>
    <w:rPr>
      <w:rFonts w:ascii="Calibri" w:eastAsia="Calibri" w:hAnsi="Calibri" w:cs="Times New Roman"/>
      <w:kern w:val="1"/>
    </w:rPr>
  </w:style>
  <w:style w:type="paragraph" w:customStyle="1" w:styleId="1a">
    <w:name w:val="Текст примечания1"/>
    <w:basedOn w:val="a"/>
    <w:rsid w:val="00735746"/>
    <w:pPr>
      <w:suppressAutoHyphens/>
      <w:spacing w:line="240" w:lineRule="auto"/>
    </w:pPr>
    <w:rPr>
      <w:rFonts w:ascii="Calibri" w:eastAsia="Calibri" w:hAnsi="Calibri" w:cs="Times New Roman"/>
      <w:kern w:val="1"/>
      <w:sz w:val="20"/>
      <w:szCs w:val="20"/>
    </w:rPr>
  </w:style>
  <w:style w:type="paragraph" w:customStyle="1" w:styleId="1b">
    <w:name w:val="Тема примечания1"/>
    <w:basedOn w:val="1a"/>
    <w:rsid w:val="00735746"/>
    <w:rPr>
      <w:b/>
      <w:bCs/>
    </w:rPr>
  </w:style>
  <w:style w:type="paragraph" w:customStyle="1" w:styleId="1c">
    <w:name w:val="Рецензия1"/>
    <w:rsid w:val="00735746"/>
    <w:pPr>
      <w:suppressAutoHyphens/>
      <w:spacing w:after="0" w:line="240" w:lineRule="auto"/>
    </w:pPr>
    <w:rPr>
      <w:rFonts w:ascii="Calibri" w:eastAsia="Calibri" w:hAnsi="Calibri" w:cs="Times New Roman"/>
      <w:kern w:val="1"/>
    </w:rPr>
  </w:style>
  <w:style w:type="paragraph" w:styleId="af0">
    <w:name w:val="header"/>
    <w:basedOn w:val="a"/>
    <w:link w:val="1d"/>
    <w:rsid w:val="007357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kern w:val="1"/>
    </w:rPr>
  </w:style>
  <w:style w:type="character" w:customStyle="1" w:styleId="1d">
    <w:name w:val="Верхний колонтитул Знак1"/>
    <w:basedOn w:val="a0"/>
    <w:link w:val="af0"/>
    <w:rsid w:val="00735746"/>
    <w:rPr>
      <w:rFonts w:ascii="Calibri" w:eastAsia="Calibri" w:hAnsi="Calibri" w:cs="Times New Roman"/>
      <w:kern w:val="1"/>
    </w:rPr>
  </w:style>
  <w:style w:type="paragraph" w:styleId="af1">
    <w:name w:val="footer"/>
    <w:basedOn w:val="a"/>
    <w:link w:val="1e"/>
    <w:uiPriority w:val="99"/>
    <w:rsid w:val="007357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kern w:val="1"/>
    </w:rPr>
  </w:style>
  <w:style w:type="character" w:customStyle="1" w:styleId="1e">
    <w:name w:val="Нижний колонтитул Знак1"/>
    <w:basedOn w:val="a0"/>
    <w:link w:val="af1"/>
    <w:uiPriority w:val="99"/>
    <w:rsid w:val="00735746"/>
    <w:rPr>
      <w:rFonts w:ascii="Calibri" w:eastAsia="Calibri" w:hAnsi="Calibri" w:cs="Times New Roman"/>
      <w:kern w:val="1"/>
    </w:rPr>
  </w:style>
  <w:style w:type="paragraph" w:customStyle="1" w:styleId="1f">
    <w:name w:val="Текст сноски1"/>
    <w:basedOn w:val="a"/>
    <w:rsid w:val="00735746"/>
    <w:pPr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0"/>
    </w:rPr>
  </w:style>
  <w:style w:type="paragraph" w:customStyle="1" w:styleId="1f0">
    <w:name w:val="Текст концевой сноски1"/>
    <w:basedOn w:val="a"/>
    <w:rsid w:val="00735746"/>
    <w:pPr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0"/>
    </w:rPr>
  </w:style>
  <w:style w:type="paragraph" w:customStyle="1" w:styleId="af2">
    <w:name w:val="Содержимое таблицы"/>
    <w:basedOn w:val="a"/>
    <w:rsid w:val="00735746"/>
    <w:pPr>
      <w:suppressLineNumbers/>
      <w:suppressAutoHyphens/>
    </w:pPr>
    <w:rPr>
      <w:rFonts w:ascii="Calibri" w:eastAsia="Calibri" w:hAnsi="Calibri" w:cs="Times New Roman"/>
      <w:kern w:val="1"/>
    </w:rPr>
  </w:style>
  <w:style w:type="paragraph" w:customStyle="1" w:styleId="af3">
    <w:name w:val="Заголовок таблицы"/>
    <w:basedOn w:val="af2"/>
    <w:rsid w:val="00735746"/>
    <w:pPr>
      <w:jc w:val="center"/>
    </w:pPr>
    <w:rPr>
      <w:b/>
      <w:bCs/>
    </w:rPr>
  </w:style>
  <w:style w:type="character" w:styleId="af4">
    <w:name w:val="page number"/>
    <w:basedOn w:val="a0"/>
    <w:rsid w:val="00735746"/>
  </w:style>
  <w:style w:type="paragraph" w:customStyle="1" w:styleId="p17">
    <w:name w:val="p17"/>
    <w:basedOn w:val="a"/>
    <w:rsid w:val="00735746"/>
    <w:pPr>
      <w:spacing w:before="280" w:after="280" w:line="240" w:lineRule="auto"/>
    </w:pPr>
    <w:rPr>
      <w:rFonts w:ascii="NT_Times New Roman" w:eastAsia="Times New Roman" w:hAnsi="NT_Times New Roman" w:cs="NT_Times New Roman"/>
      <w:sz w:val="24"/>
      <w:szCs w:val="24"/>
      <w:lang w:eastAsia="zh-CN"/>
    </w:rPr>
  </w:style>
  <w:style w:type="paragraph" w:styleId="af5">
    <w:name w:val="Balloon Text"/>
    <w:basedOn w:val="a"/>
    <w:link w:val="1f1"/>
    <w:semiHidden/>
    <w:rsid w:val="0073574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f1">
    <w:name w:val="Текст выноски Знак1"/>
    <w:basedOn w:val="a0"/>
    <w:link w:val="af5"/>
    <w:semiHidden/>
    <w:rsid w:val="00735746"/>
    <w:rPr>
      <w:rFonts w:ascii="Tahoma" w:eastAsia="Times New Roman" w:hAnsi="Tahoma" w:cs="Tahoma"/>
      <w:sz w:val="16"/>
      <w:szCs w:val="16"/>
    </w:rPr>
  </w:style>
  <w:style w:type="table" w:styleId="af6">
    <w:name w:val="Table Grid"/>
    <w:basedOn w:val="a1"/>
    <w:rsid w:val="00735746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5746"/>
    <w:pPr>
      <w:keepNext/>
      <w:numPr>
        <w:numId w:val="1"/>
      </w:numPr>
      <w:spacing w:after="0" w:line="240" w:lineRule="auto"/>
      <w:jc w:val="both"/>
      <w:outlineLvl w:val="0"/>
    </w:pPr>
    <w:rPr>
      <w:rFonts w:ascii="NT_Times New Roman" w:eastAsia="Times New Roman" w:hAnsi="NT_Times New Roman" w:cs="NT_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42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4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B42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B42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B42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B42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35746"/>
    <w:rPr>
      <w:rFonts w:ascii="NT_Times New Roman" w:eastAsia="Times New Roman" w:hAnsi="NT_Times New Roman" w:cs="NT_Times New Roman"/>
      <w:b/>
      <w:bCs/>
      <w:sz w:val="28"/>
      <w:szCs w:val="28"/>
      <w:lang w:eastAsia="zh-CN"/>
    </w:rPr>
  </w:style>
  <w:style w:type="numbering" w:customStyle="1" w:styleId="11">
    <w:name w:val="Нет списка1"/>
    <w:next w:val="a2"/>
    <w:semiHidden/>
    <w:rsid w:val="00735746"/>
  </w:style>
  <w:style w:type="character" w:customStyle="1" w:styleId="DefaultParagraphFont">
    <w:name w:val="Default Paragraph Font"/>
    <w:rsid w:val="00735746"/>
  </w:style>
  <w:style w:type="character" w:styleId="a3">
    <w:name w:val="Hyperlink"/>
    <w:rsid w:val="00735746"/>
    <w:rPr>
      <w:rFonts w:cs="Times New Roman"/>
      <w:color w:val="0000FF"/>
      <w:u w:val="single"/>
      <w:lang/>
    </w:rPr>
  </w:style>
  <w:style w:type="character" w:customStyle="1" w:styleId="a4">
    <w:name w:val="Текст выноски Знак"/>
    <w:rsid w:val="00735746"/>
    <w:rPr>
      <w:rFonts w:ascii="Tahoma" w:hAnsi="Tahoma" w:cs="Tahoma"/>
      <w:sz w:val="16"/>
      <w:szCs w:val="16"/>
    </w:rPr>
  </w:style>
  <w:style w:type="character" w:customStyle="1" w:styleId="FollowedHyperlink">
    <w:name w:val="FollowedHyperlink"/>
    <w:rsid w:val="00735746"/>
    <w:rPr>
      <w:color w:val="800080"/>
      <w:u w:val="single"/>
    </w:rPr>
  </w:style>
  <w:style w:type="character" w:customStyle="1" w:styleId="annotationreference">
    <w:name w:val="annotation reference"/>
    <w:rsid w:val="00735746"/>
    <w:rPr>
      <w:sz w:val="16"/>
      <w:szCs w:val="16"/>
    </w:rPr>
  </w:style>
  <w:style w:type="character" w:customStyle="1" w:styleId="a5">
    <w:name w:val="Текст примечания Знак"/>
    <w:rsid w:val="00735746"/>
    <w:rPr>
      <w:sz w:val="20"/>
      <w:szCs w:val="20"/>
      <w:lang w:eastAsia="en-US"/>
    </w:rPr>
  </w:style>
  <w:style w:type="character" w:customStyle="1" w:styleId="a6">
    <w:name w:val="Тема примечания Знак"/>
    <w:rsid w:val="00735746"/>
    <w:rPr>
      <w:b/>
      <w:bCs/>
      <w:sz w:val="20"/>
      <w:szCs w:val="20"/>
      <w:lang w:eastAsia="en-US"/>
    </w:rPr>
  </w:style>
  <w:style w:type="character" w:customStyle="1" w:styleId="a7">
    <w:name w:val="Верхний колонтитул Знак"/>
    <w:rsid w:val="00735746"/>
    <w:rPr>
      <w:lang w:eastAsia="en-US"/>
    </w:rPr>
  </w:style>
  <w:style w:type="character" w:customStyle="1" w:styleId="a8">
    <w:name w:val="Нижний колонтитул Знак"/>
    <w:uiPriority w:val="99"/>
    <w:rsid w:val="00735746"/>
    <w:rPr>
      <w:lang w:eastAsia="en-US"/>
    </w:rPr>
  </w:style>
  <w:style w:type="character" w:customStyle="1" w:styleId="a9">
    <w:name w:val="Текст сноски Знак"/>
    <w:rsid w:val="00735746"/>
    <w:rPr>
      <w:sz w:val="20"/>
      <w:szCs w:val="20"/>
      <w:lang w:eastAsia="en-US"/>
    </w:rPr>
  </w:style>
  <w:style w:type="character" w:customStyle="1" w:styleId="footnotereference">
    <w:name w:val="footnote reference"/>
    <w:rsid w:val="00735746"/>
    <w:rPr>
      <w:vertAlign w:val="superscript"/>
    </w:rPr>
  </w:style>
  <w:style w:type="character" w:customStyle="1" w:styleId="aa">
    <w:name w:val="Текст концевой сноски Знак"/>
    <w:rsid w:val="00735746"/>
    <w:rPr>
      <w:sz w:val="20"/>
      <w:szCs w:val="20"/>
      <w:lang w:eastAsia="en-US"/>
    </w:rPr>
  </w:style>
  <w:style w:type="character" w:customStyle="1" w:styleId="endnotereference">
    <w:name w:val="endnote reference"/>
    <w:rsid w:val="00735746"/>
    <w:rPr>
      <w:vertAlign w:val="superscript"/>
    </w:rPr>
  </w:style>
  <w:style w:type="character" w:customStyle="1" w:styleId="ListLabel1">
    <w:name w:val="ListLabel 1"/>
    <w:rsid w:val="00735746"/>
    <w:rPr>
      <w:sz w:val="20"/>
    </w:rPr>
  </w:style>
  <w:style w:type="character" w:customStyle="1" w:styleId="ListLabel2">
    <w:name w:val="ListLabel 2"/>
    <w:rsid w:val="00735746"/>
    <w:rPr>
      <w:rFonts w:cs="Times New Roman"/>
    </w:rPr>
  </w:style>
  <w:style w:type="character" w:customStyle="1" w:styleId="ListLabel3">
    <w:name w:val="ListLabel 3"/>
    <w:rsid w:val="00735746"/>
    <w:rPr>
      <w:i w:val="0"/>
    </w:rPr>
  </w:style>
  <w:style w:type="paragraph" w:customStyle="1" w:styleId="ab">
    <w:name w:val="Заголовок"/>
    <w:basedOn w:val="a"/>
    <w:next w:val="ac"/>
    <w:rsid w:val="00735746"/>
    <w:pPr>
      <w:keepNext/>
      <w:suppressAutoHyphens/>
      <w:spacing w:before="240" w:after="120"/>
    </w:pPr>
    <w:rPr>
      <w:rFonts w:ascii="Times New Roman" w:eastAsia="Microsoft YaHei" w:hAnsi="Times New Roman" w:cs="Mangal"/>
      <w:kern w:val="1"/>
      <w:sz w:val="28"/>
      <w:szCs w:val="28"/>
    </w:rPr>
  </w:style>
  <w:style w:type="paragraph" w:styleId="ac">
    <w:name w:val="Body Text"/>
    <w:basedOn w:val="a"/>
    <w:link w:val="ad"/>
    <w:rsid w:val="00735746"/>
    <w:pPr>
      <w:suppressAutoHyphens/>
      <w:spacing w:after="140" w:line="288" w:lineRule="auto"/>
    </w:pPr>
    <w:rPr>
      <w:rFonts w:ascii="Calibri" w:eastAsia="Calibri" w:hAnsi="Calibri" w:cs="Times New Roman"/>
      <w:kern w:val="1"/>
    </w:rPr>
  </w:style>
  <w:style w:type="character" w:customStyle="1" w:styleId="ad">
    <w:name w:val="Основной текст Знак"/>
    <w:basedOn w:val="a0"/>
    <w:link w:val="ac"/>
    <w:rsid w:val="00735746"/>
    <w:rPr>
      <w:rFonts w:ascii="Calibri" w:eastAsia="Calibri" w:hAnsi="Calibri" w:cs="Times New Roman"/>
      <w:kern w:val="1"/>
    </w:rPr>
  </w:style>
  <w:style w:type="paragraph" w:styleId="ae">
    <w:name w:val="List"/>
    <w:basedOn w:val="ac"/>
    <w:rsid w:val="00735746"/>
    <w:rPr>
      <w:rFonts w:ascii="Times New Roman" w:hAnsi="Times New Roman" w:cs="Mangal"/>
      <w:sz w:val="24"/>
    </w:rPr>
  </w:style>
  <w:style w:type="paragraph" w:styleId="af">
    <w:name w:val="caption"/>
    <w:basedOn w:val="a"/>
    <w:qFormat/>
    <w:rsid w:val="00735746"/>
    <w:pPr>
      <w:suppressLineNumbers/>
      <w:suppressAutoHyphens/>
      <w:spacing w:before="120" w:after="120"/>
    </w:pPr>
    <w:rPr>
      <w:rFonts w:ascii="Times New Roman" w:eastAsia="Calibri" w:hAnsi="Times New Roman" w:cs="Mangal"/>
      <w:i/>
      <w:iCs/>
      <w:kern w:val="1"/>
      <w:sz w:val="24"/>
      <w:szCs w:val="24"/>
    </w:rPr>
  </w:style>
  <w:style w:type="paragraph" w:customStyle="1" w:styleId="12">
    <w:name w:val="Указатель1"/>
    <w:basedOn w:val="a"/>
    <w:rsid w:val="00735746"/>
    <w:pPr>
      <w:suppressLineNumbers/>
      <w:suppressAutoHyphens/>
    </w:pPr>
    <w:rPr>
      <w:rFonts w:ascii="Times New Roman" w:eastAsia="Calibri" w:hAnsi="Times New Roman" w:cs="Mangal"/>
      <w:kern w:val="1"/>
      <w:sz w:val="24"/>
    </w:rPr>
  </w:style>
  <w:style w:type="paragraph" w:customStyle="1" w:styleId="BalloonText">
    <w:name w:val="Balloon Text"/>
    <w:basedOn w:val="a"/>
    <w:rsid w:val="00735746"/>
    <w:pPr>
      <w:suppressAutoHyphens/>
      <w:spacing w:after="0" w:line="240" w:lineRule="auto"/>
    </w:pPr>
    <w:rPr>
      <w:rFonts w:ascii="Tahoma" w:eastAsia="Calibri" w:hAnsi="Tahoma" w:cs="Tahoma"/>
      <w:kern w:val="1"/>
      <w:sz w:val="16"/>
      <w:szCs w:val="16"/>
    </w:rPr>
  </w:style>
  <w:style w:type="paragraph" w:customStyle="1" w:styleId="ListParagraph">
    <w:name w:val="List Paragraph"/>
    <w:basedOn w:val="a"/>
    <w:rsid w:val="00735746"/>
    <w:pPr>
      <w:suppressAutoHyphens/>
      <w:ind w:left="720"/>
      <w:contextualSpacing/>
    </w:pPr>
    <w:rPr>
      <w:rFonts w:ascii="Calibri" w:eastAsia="Calibri" w:hAnsi="Calibri" w:cs="Times New Roman"/>
      <w:kern w:val="1"/>
    </w:rPr>
  </w:style>
  <w:style w:type="paragraph" w:customStyle="1" w:styleId="annotationtext">
    <w:name w:val="annotation text"/>
    <w:basedOn w:val="a"/>
    <w:rsid w:val="00735746"/>
    <w:pPr>
      <w:suppressAutoHyphens/>
      <w:spacing w:line="240" w:lineRule="auto"/>
    </w:pPr>
    <w:rPr>
      <w:rFonts w:ascii="Calibri" w:eastAsia="Calibri" w:hAnsi="Calibri" w:cs="Times New Roman"/>
      <w:kern w:val="1"/>
      <w:sz w:val="20"/>
      <w:szCs w:val="20"/>
    </w:rPr>
  </w:style>
  <w:style w:type="paragraph" w:customStyle="1" w:styleId="annotationsubject">
    <w:name w:val="annotation subject"/>
    <w:basedOn w:val="annotationtext"/>
    <w:rsid w:val="00735746"/>
    <w:rPr>
      <w:b/>
      <w:bCs/>
    </w:rPr>
  </w:style>
  <w:style w:type="paragraph" w:customStyle="1" w:styleId="Revision">
    <w:name w:val="Revision"/>
    <w:rsid w:val="00735746"/>
    <w:pPr>
      <w:suppressAutoHyphens/>
      <w:spacing w:after="0" w:line="240" w:lineRule="auto"/>
    </w:pPr>
    <w:rPr>
      <w:rFonts w:ascii="Calibri" w:eastAsia="Calibri" w:hAnsi="Calibri" w:cs="Times New Roman"/>
      <w:kern w:val="1"/>
    </w:rPr>
  </w:style>
  <w:style w:type="paragraph" w:styleId="af0">
    <w:name w:val="header"/>
    <w:basedOn w:val="a"/>
    <w:link w:val="13"/>
    <w:rsid w:val="007357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kern w:val="1"/>
    </w:rPr>
  </w:style>
  <w:style w:type="character" w:customStyle="1" w:styleId="13">
    <w:name w:val="Верхний колонтитул Знак1"/>
    <w:basedOn w:val="a0"/>
    <w:link w:val="af0"/>
    <w:rsid w:val="00735746"/>
    <w:rPr>
      <w:rFonts w:ascii="Calibri" w:eastAsia="Calibri" w:hAnsi="Calibri" w:cs="Times New Roman"/>
      <w:kern w:val="1"/>
    </w:rPr>
  </w:style>
  <w:style w:type="paragraph" w:styleId="af1">
    <w:name w:val="footer"/>
    <w:basedOn w:val="a"/>
    <w:link w:val="14"/>
    <w:uiPriority w:val="99"/>
    <w:rsid w:val="007357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kern w:val="1"/>
    </w:rPr>
  </w:style>
  <w:style w:type="character" w:customStyle="1" w:styleId="14">
    <w:name w:val="Нижний колонтитул Знак1"/>
    <w:basedOn w:val="a0"/>
    <w:link w:val="af1"/>
    <w:uiPriority w:val="99"/>
    <w:rsid w:val="00735746"/>
    <w:rPr>
      <w:rFonts w:ascii="Calibri" w:eastAsia="Calibri" w:hAnsi="Calibri" w:cs="Times New Roman"/>
      <w:kern w:val="1"/>
    </w:rPr>
  </w:style>
  <w:style w:type="paragraph" w:customStyle="1" w:styleId="footnotetext">
    <w:name w:val="footnote text"/>
    <w:basedOn w:val="a"/>
    <w:rsid w:val="00735746"/>
    <w:pPr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0"/>
    </w:rPr>
  </w:style>
  <w:style w:type="paragraph" w:customStyle="1" w:styleId="endnotetext">
    <w:name w:val="endnote text"/>
    <w:basedOn w:val="a"/>
    <w:rsid w:val="00735746"/>
    <w:pPr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0"/>
    </w:rPr>
  </w:style>
  <w:style w:type="paragraph" w:customStyle="1" w:styleId="af2">
    <w:name w:val="Содержимое таблицы"/>
    <w:basedOn w:val="a"/>
    <w:rsid w:val="00735746"/>
    <w:pPr>
      <w:suppressLineNumbers/>
      <w:suppressAutoHyphens/>
    </w:pPr>
    <w:rPr>
      <w:rFonts w:ascii="Calibri" w:eastAsia="Calibri" w:hAnsi="Calibri" w:cs="Times New Roman"/>
      <w:kern w:val="1"/>
    </w:rPr>
  </w:style>
  <w:style w:type="paragraph" w:customStyle="1" w:styleId="af3">
    <w:name w:val="Заголовок таблицы"/>
    <w:basedOn w:val="af2"/>
    <w:rsid w:val="00735746"/>
    <w:pPr>
      <w:jc w:val="center"/>
    </w:pPr>
    <w:rPr>
      <w:b/>
      <w:bCs/>
    </w:rPr>
  </w:style>
  <w:style w:type="character" w:styleId="af4">
    <w:name w:val="page number"/>
    <w:basedOn w:val="a0"/>
    <w:rsid w:val="00735746"/>
  </w:style>
  <w:style w:type="paragraph" w:customStyle="1" w:styleId="p17">
    <w:name w:val="p17"/>
    <w:basedOn w:val="a"/>
    <w:rsid w:val="00735746"/>
    <w:pPr>
      <w:spacing w:before="280" w:after="280" w:line="240" w:lineRule="auto"/>
    </w:pPr>
    <w:rPr>
      <w:rFonts w:ascii="NT_Times New Roman" w:eastAsia="Times New Roman" w:hAnsi="NT_Times New Roman" w:cs="NT_Times New Roman"/>
      <w:sz w:val="24"/>
      <w:szCs w:val="24"/>
      <w:lang w:eastAsia="zh-CN"/>
    </w:rPr>
  </w:style>
  <w:style w:type="paragraph" w:styleId="af5">
    <w:name w:val="Balloon Text"/>
    <w:basedOn w:val="a"/>
    <w:link w:val="15"/>
    <w:semiHidden/>
    <w:rsid w:val="0073574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5"/>
    <w:semiHidden/>
    <w:rsid w:val="00735746"/>
    <w:rPr>
      <w:rFonts w:ascii="Tahoma" w:eastAsia="Times New Roman" w:hAnsi="Tahoma" w:cs="Tahoma"/>
      <w:sz w:val="16"/>
      <w:szCs w:val="16"/>
    </w:rPr>
  </w:style>
  <w:style w:type="table" w:styleId="af6">
    <w:name w:val="Table Grid"/>
    <w:basedOn w:val="a1"/>
    <w:rsid w:val="00735746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5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Гизатуллина Диляра Рафаилевна</dc:creator>
  <cp:lastModifiedBy>Admin</cp:lastModifiedBy>
  <cp:revision>6</cp:revision>
  <dcterms:created xsi:type="dcterms:W3CDTF">2017-12-15T10:45:00Z</dcterms:created>
  <dcterms:modified xsi:type="dcterms:W3CDTF">2017-12-18T12:53:00Z</dcterms:modified>
</cp:coreProperties>
</file>